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A5" w:rsidRPr="003504A5" w:rsidRDefault="003504A5" w:rsidP="003504A5">
      <w:pPr>
        <w:spacing w:line="360" w:lineRule="auto"/>
        <w:ind w:firstLineChars="200" w:firstLine="720"/>
        <w:jc w:val="center"/>
        <w:rPr>
          <w:rFonts w:ascii="微软雅黑" w:eastAsia="微软雅黑" w:hAnsi="微软雅黑" w:hint="eastAsia"/>
          <w:sz w:val="36"/>
          <w:szCs w:val="36"/>
        </w:rPr>
      </w:pPr>
      <w:r w:rsidRPr="003504A5">
        <w:rPr>
          <w:rFonts w:ascii="微软雅黑" w:eastAsia="微软雅黑" w:hAnsi="微软雅黑" w:hint="eastAsia"/>
          <w:sz w:val="36"/>
          <w:szCs w:val="36"/>
        </w:rPr>
        <w:t>虚拟主机租用协议</w:t>
      </w:r>
    </w:p>
    <w:p w:rsidR="003504A5" w:rsidRDefault="003504A5" w:rsidP="003504A5">
      <w:pPr>
        <w:spacing w:line="360" w:lineRule="auto"/>
        <w:ind w:firstLineChars="200" w:firstLine="420"/>
        <w:rPr>
          <w:rFonts w:asciiTheme="majorEastAsia" w:eastAsiaTheme="majorEastAsia" w:hAnsiTheme="majorEastAsia" w:hint="eastAsia"/>
          <w:szCs w:val="21"/>
        </w:rPr>
      </w:pPr>
    </w:p>
    <w:p w:rsidR="00ED5BBF" w:rsidRDefault="00ED5BBF" w:rsidP="003504A5">
      <w:pPr>
        <w:spacing w:line="360" w:lineRule="auto"/>
        <w:ind w:firstLineChars="200" w:firstLine="420"/>
        <w:rPr>
          <w:rFonts w:asciiTheme="majorEastAsia" w:eastAsiaTheme="majorEastAsia" w:hAnsiTheme="majorEastAsia"/>
          <w:szCs w:val="21"/>
        </w:rPr>
        <w:sectPr w:rsidR="00ED5BBF" w:rsidSect="003504A5">
          <w:pgSz w:w="11906" w:h="16838"/>
          <w:pgMar w:top="1440" w:right="1800" w:bottom="1440" w:left="1800" w:header="851" w:footer="992" w:gutter="0"/>
          <w:cols w:space="425"/>
          <w:docGrid w:type="lines" w:linePitch="312"/>
        </w:sectPr>
      </w:pPr>
    </w:p>
    <w:p w:rsidR="003504A5" w:rsidRPr="003504A5" w:rsidRDefault="003504A5" w:rsidP="003504A5">
      <w:pPr>
        <w:spacing w:line="360" w:lineRule="auto"/>
        <w:ind w:firstLineChars="200" w:firstLine="420"/>
        <w:rPr>
          <w:rFonts w:asciiTheme="majorEastAsia" w:eastAsiaTheme="majorEastAsia" w:hAnsiTheme="majorEastAsia" w:hint="eastAsia"/>
          <w:szCs w:val="21"/>
          <w:u w:val="single"/>
        </w:rPr>
      </w:pPr>
      <w:r w:rsidRPr="003504A5">
        <w:rPr>
          <w:rFonts w:asciiTheme="majorEastAsia" w:eastAsiaTheme="majorEastAsia" w:hAnsiTheme="majorEastAsia" w:hint="eastAsia"/>
          <w:szCs w:val="21"/>
        </w:rPr>
        <w:lastRenderedPageBreak/>
        <w:t>甲方：</w:t>
      </w:r>
      <w:r w:rsidRPr="003504A5">
        <w:rPr>
          <w:rFonts w:asciiTheme="majorEastAsia" w:eastAsiaTheme="majorEastAsia" w:hAnsiTheme="majorEastAsia" w:hint="eastAsia"/>
          <w:szCs w:val="21"/>
          <w:u w:val="single"/>
        </w:rPr>
        <w:t xml:space="preserve">                        </w:t>
      </w:r>
    </w:p>
    <w:p w:rsidR="00ED5BBF" w:rsidRPr="00ED5BBF" w:rsidRDefault="00ED5BBF"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乙方：</w:t>
      </w:r>
      <w:r w:rsidRPr="003504A5">
        <w:rPr>
          <w:rFonts w:asciiTheme="majorEastAsia" w:eastAsiaTheme="majorEastAsia" w:hAnsiTheme="majorEastAsia" w:hint="eastAsia"/>
          <w:szCs w:val="21"/>
          <w:u w:val="single"/>
        </w:rPr>
        <w:t>河南亿恩科技股份有限公司</w:t>
      </w:r>
    </w:p>
    <w:p w:rsidR="00ED5BBF" w:rsidRDefault="00ED5BBF"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lastRenderedPageBreak/>
        <w:t>签约时间：</w:t>
      </w:r>
      <w:r w:rsidRPr="003504A5">
        <w:rPr>
          <w:rFonts w:asciiTheme="majorEastAsia" w:eastAsiaTheme="majorEastAsia" w:hAnsiTheme="majorEastAsia" w:hint="eastAsia"/>
          <w:szCs w:val="21"/>
          <w:u w:val="single"/>
        </w:rPr>
        <w:t xml:space="preserve">___ </w:t>
      </w:r>
      <w:r w:rsidRPr="003504A5">
        <w:rPr>
          <w:rFonts w:asciiTheme="majorEastAsia" w:eastAsiaTheme="majorEastAsia" w:hAnsiTheme="majorEastAsia" w:hint="eastAsia"/>
          <w:szCs w:val="21"/>
        </w:rPr>
        <w:t>年___月___日</w:t>
      </w:r>
    </w:p>
    <w:p w:rsidR="003504A5" w:rsidRPr="00ED5BBF" w:rsidRDefault="003504A5" w:rsidP="003504A5">
      <w:pPr>
        <w:spacing w:line="360" w:lineRule="auto"/>
        <w:ind w:firstLineChars="200" w:firstLine="420"/>
        <w:rPr>
          <w:rFonts w:asciiTheme="majorEastAsia" w:eastAsiaTheme="majorEastAsia" w:hAnsiTheme="majorEastAsia"/>
          <w:szCs w:val="21"/>
          <w:u w:val="single"/>
        </w:rPr>
      </w:pPr>
      <w:r w:rsidRPr="003504A5">
        <w:rPr>
          <w:rFonts w:asciiTheme="majorEastAsia" w:eastAsiaTheme="majorEastAsia" w:hAnsiTheme="majorEastAsia" w:hint="eastAsia"/>
          <w:szCs w:val="21"/>
        </w:rPr>
        <w:t>有效期限：</w:t>
      </w:r>
      <w:r w:rsidRPr="003504A5">
        <w:rPr>
          <w:rFonts w:asciiTheme="majorEastAsia" w:eastAsiaTheme="majorEastAsia" w:hAnsiTheme="majorEastAsia" w:hint="eastAsia"/>
          <w:szCs w:val="21"/>
          <w:u w:val="single"/>
        </w:rPr>
        <w:t xml:space="preserve">  </w:t>
      </w:r>
      <w:r w:rsidR="00ED5BBF">
        <w:rPr>
          <w:rFonts w:asciiTheme="majorEastAsia" w:eastAsiaTheme="majorEastAsia" w:hAnsiTheme="majorEastAsia" w:hint="eastAsia"/>
          <w:szCs w:val="21"/>
          <w:u w:val="single"/>
        </w:rPr>
        <w:t xml:space="preserve">      </w:t>
      </w:r>
      <w:r w:rsidRPr="003504A5">
        <w:rPr>
          <w:rFonts w:asciiTheme="majorEastAsia" w:eastAsiaTheme="majorEastAsia" w:hAnsiTheme="majorEastAsia" w:hint="eastAsia"/>
          <w:szCs w:val="21"/>
          <w:u w:val="single"/>
        </w:rPr>
        <w:t xml:space="preserve">  </w:t>
      </w:r>
      <w:r w:rsidRPr="003504A5">
        <w:rPr>
          <w:rFonts w:asciiTheme="majorEastAsia" w:eastAsiaTheme="majorEastAsia" w:hAnsiTheme="majorEastAsia" w:hint="eastAsia"/>
          <w:szCs w:val="21"/>
        </w:rPr>
        <w:t xml:space="preserve"> 至</w:t>
      </w:r>
      <w:r w:rsidRPr="00ED5BBF">
        <w:rPr>
          <w:rFonts w:asciiTheme="majorEastAsia" w:eastAsiaTheme="majorEastAsia" w:hAnsiTheme="majorEastAsia" w:hint="eastAsia"/>
          <w:szCs w:val="21"/>
          <w:u w:val="single"/>
        </w:rPr>
        <w:t xml:space="preserve"> </w:t>
      </w:r>
      <w:r w:rsidR="00ED5BBF" w:rsidRPr="00ED5BBF">
        <w:rPr>
          <w:rFonts w:asciiTheme="majorEastAsia" w:eastAsiaTheme="majorEastAsia" w:hAnsiTheme="majorEastAsia" w:hint="eastAsia"/>
          <w:szCs w:val="21"/>
          <w:u w:val="single"/>
        </w:rPr>
        <w:t xml:space="preserve"> </w:t>
      </w:r>
      <w:r w:rsidR="00ED5BBF">
        <w:rPr>
          <w:rFonts w:asciiTheme="majorEastAsia" w:eastAsiaTheme="majorEastAsia" w:hAnsiTheme="majorEastAsia" w:hint="eastAsia"/>
          <w:szCs w:val="21"/>
          <w:u w:val="single"/>
        </w:rPr>
        <w:t xml:space="preserve">          </w:t>
      </w:r>
    </w:p>
    <w:p w:rsidR="003504A5" w:rsidRPr="003504A5" w:rsidRDefault="003504A5" w:rsidP="003504A5">
      <w:pPr>
        <w:spacing w:line="360" w:lineRule="auto"/>
        <w:ind w:firstLineChars="200" w:firstLine="420"/>
        <w:rPr>
          <w:rFonts w:asciiTheme="majorEastAsia" w:eastAsiaTheme="majorEastAsia" w:hAnsiTheme="majorEastAsia"/>
          <w:szCs w:val="21"/>
        </w:rPr>
        <w:sectPr w:rsidR="003504A5" w:rsidRPr="003504A5" w:rsidSect="00ED5BBF">
          <w:type w:val="continuous"/>
          <w:pgSz w:w="11906" w:h="16838"/>
          <w:pgMar w:top="1440" w:right="1800" w:bottom="1440" w:left="1800" w:header="851" w:footer="992" w:gutter="0"/>
          <w:cols w:num="2" w:space="425"/>
          <w:docGrid w:type="lines" w:linePitch="312"/>
        </w:sectPr>
      </w:pPr>
    </w:p>
    <w:p w:rsidR="003504A5" w:rsidRPr="003504A5" w:rsidRDefault="003504A5" w:rsidP="003504A5">
      <w:pPr>
        <w:spacing w:line="360" w:lineRule="auto"/>
        <w:ind w:firstLineChars="200" w:firstLine="420"/>
        <w:rPr>
          <w:rFonts w:asciiTheme="majorEastAsia" w:eastAsiaTheme="majorEastAsia" w:hAnsiTheme="majorEastAsia"/>
          <w:szCs w:val="21"/>
        </w:rPr>
      </w:pP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依据《中华人民共和国合同法》的规定，协议双方就乙方向甲方提供虚拟主机租用服务的各项事宜，经协商一致后，签订本协议。</w:t>
      </w:r>
    </w:p>
    <w:p w:rsidR="00ED5BBF" w:rsidRDefault="00ED5BBF" w:rsidP="00ED5BBF">
      <w:pPr>
        <w:spacing w:line="360" w:lineRule="auto"/>
        <w:ind w:firstLineChars="200" w:firstLine="422"/>
        <w:rPr>
          <w:rFonts w:asciiTheme="majorEastAsia" w:eastAsiaTheme="majorEastAsia" w:hAnsiTheme="majorEastAsia" w:hint="eastAsia"/>
          <w:b/>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一、服务内容、方式和要求</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1.乙方向甲方提供国际互联网可以访问的虚拟主机租用服务。</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2.乙方根据甲方的需求和实际情况，在约定的时间内向甲方提供虚拟主机租用服务。</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3.乙方提供给甲方FTP账号来全权管理网站，并以电话、Email等方式提供技术支持。</w:t>
      </w:r>
    </w:p>
    <w:p w:rsidR="00ED5BBF" w:rsidRDefault="00ED5BBF" w:rsidP="00ED5BBF">
      <w:pPr>
        <w:spacing w:line="360" w:lineRule="auto"/>
        <w:ind w:firstLineChars="200" w:firstLine="422"/>
        <w:rPr>
          <w:rFonts w:asciiTheme="majorEastAsia" w:eastAsiaTheme="majorEastAsia" w:hAnsiTheme="majorEastAsia" w:hint="eastAsia"/>
          <w:b/>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二、协作事项</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1.乙方为甲方提供虚拟主机租用服务。</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2.未经双方书面同意，甲方不得将本协议的权益转让给第三方。</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3.乙方应保守甲方的商业秘密，同时甲方应对乙方的技术情报和资料保密。</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4.乙方按照甲方的要求和所选择的代购方案，为甲方代购电信的独立IP和带宽或其他硬件。</w:t>
      </w:r>
    </w:p>
    <w:p w:rsidR="00ED5BBF" w:rsidRDefault="00ED5BBF" w:rsidP="00ED5BBF">
      <w:pPr>
        <w:spacing w:line="360" w:lineRule="auto"/>
        <w:ind w:firstLineChars="200" w:firstLine="422"/>
        <w:rPr>
          <w:rFonts w:asciiTheme="majorEastAsia" w:eastAsiaTheme="majorEastAsia" w:hAnsiTheme="majorEastAsia" w:hint="eastAsia"/>
          <w:b/>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三、甲方须遵守的空间使用有关规定</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1.甲方申请的信息资源只能供自己使用,由于信息资源的转让或出租或者其他甲方行为所造成的不良后果，乙方不承担任何直接或连带责任。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w:t>
      </w:r>
      <w:r w:rsidRPr="003504A5">
        <w:rPr>
          <w:rFonts w:asciiTheme="majorEastAsia" w:eastAsiaTheme="majorEastAsia" w:hAnsiTheme="majorEastAsia" w:hint="eastAsia"/>
          <w:szCs w:val="21"/>
        </w:rPr>
        <w:lastRenderedPageBreak/>
        <w:t>对其经营行为和发布的信息违反上述规定而引起的任何政治责任、法律责任以及给乙方造成的经济损失承担全部责任。并且乙方不因甲方违反本服务条款所造成的影响和后果承担任何责任。其下列信息内容不能进入网络：</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（一）反对宪法所确定的基本原则的；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（二）危害国家安全、泄漏国家秘密、颠覆国家政权、破坏国家统一的；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（三）损害国家荣誉和利益的；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（四）煽动民族仇恨、民族歧视、破坏民族团结的；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（五）破坏国家宗教政策，宣扬邪教和封建迷信的；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（六）散布谣言，扰乱社会秩序，破坏社会稳定的；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（七）散布淫秽、色情、赌博、暴力、凶杀、恐怖或者教唆犯罪的；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（八）侮辱或者诽谤他人，欺诈或侵害他人合法权益的；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（九）其他含有法律、行政法规所禁止的或者违反社会秩序、社会道德、公共利益的内容的。</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3.甲方须遵守互联网既定法规与国际惯例，不得向他人发送恶意的、挑衅性的文件或垃圾邮件。若出现上述情形，则乙方有权在事先不通知甲方的情况下予以暂停服务及要求违规者立即改正、关闭或转出网站。</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4.如甲方要开设涉及BBS、短信的业务，须至少提前一周内向乙方提供论坛管理者身份证复印件，以做公安局备案之用。</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5.为保障商务用户的系统运行效率，乙方不接受"聊天室"、"广告交换"、"邮件列表"等多进程CGI应用程序，不接受下载应用。</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6.禁止甲方及与甲方有关的任何第三方上传任何违反国家相关法律的内容，一经发现，甲方网站将被立即停止运行，届时乙方有权配合公安部门进一步追查事件责任，并有权要求甲方承担因上述行为所导致的全部赔偿责任，乙方不会为此向甲方或任何第三方承担任何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7.如果甲方违反或者经乙方合理推断涉嫌违反本协议中第三条下第1、2、3、4、5、6款的有关规定，则乙方有权在事先不通知甲方的情况下采取一切必要措施，以维护乙方的合法权益及国家法律法规的规定，所造成的一切后果和损失均由甲方全权负责，乙方不为此承担任何赔偿责任。</w:t>
      </w:r>
    </w:p>
    <w:p w:rsidR="00ED5BBF" w:rsidRDefault="00ED5BBF" w:rsidP="00ED5BBF">
      <w:pPr>
        <w:spacing w:line="360" w:lineRule="auto"/>
        <w:ind w:firstLineChars="200" w:firstLine="422"/>
        <w:rPr>
          <w:rFonts w:asciiTheme="majorEastAsia" w:eastAsiaTheme="majorEastAsia" w:hAnsiTheme="majorEastAsia" w:hint="eastAsia"/>
          <w:b/>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四、服务费用及支付方式</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lastRenderedPageBreak/>
        <w:t>1、支付方式：</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(1)付款：</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双方协议签订之日开始起_____日内，甲方以转帐支票、现金、电汇、银行汇票等方式向乙方支付：</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合计金额：￥ _____________________ （大写_____________________元整）</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收款人：河南亿恩科技股份有限公司</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 xml:space="preserve">开户银行： </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银行帐号：</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(2)乙方在收到款项后将及时向甲方提供发票。</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(3)款项明细：</w:t>
      </w:r>
      <w:r w:rsidRPr="003504A5">
        <w:rPr>
          <w:rFonts w:asciiTheme="majorEastAsia" w:eastAsiaTheme="majorEastAsia" w:hAnsiTheme="majorEastAsia"/>
          <w:szCs w:val="21"/>
        </w:rPr>
        <w:t xml:space="preserve"> </w:t>
      </w:r>
    </w:p>
    <w:p w:rsidR="003504A5" w:rsidRPr="003504A5" w:rsidRDefault="003504A5" w:rsidP="003504A5">
      <w:pPr>
        <w:spacing w:line="360" w:lineRule="auto"/>
        <w:ind w:firstLineChars="200" w:firstLine="420"/>
        <w:rPr>
          <w:rFonts w:asciiTheme="majorEastAsia" w:eastAsiaTheme="majorEastAsia" w:hAnsiTheme="majorEastAsia"/>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五、违约责任：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1、由于甲方或其他第三方原因、不可抗力、意外事件等造成甲方空间功能不能正常使用或乙方无法为甲方提供正常服务，则乙方不为此承担任何损失赔偿责任。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由于乙方原因对甲方或其他第三方造成的任何后果或损失，乙方有义务协助甲方尽快解决问题。因此给甲方或第三方造成的损失，乙方应支付的最高赔偿限额不超过损害发生时甲方已向乙方实际支付费用的总额。</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3．由于新类病毒及其它技术因素所造成的影响或损害，乙方不为此承担任何责任。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4．由于甲方原因对乙方造成损失，乙方有权随时终止本服务协议并有权要求甲方赔偿乙方遭受的实际损失。</w:t>
      </w:r>
    </w:p>
    <w:p w:rsidR="00ED5BBF" w:rsidRDefault="00ED5BBF" w:rsidP="00ED5BBF">
      <w:pPr>
        <w:spacing w:line="360" w:lineRule="auto"/>
        <w:ind w:firstLineChars="200" w:firstLine="422"/>
        <w:rPr>
          <w:rFonts w:asciiTheme="majorEastAsia" w:eastAsiaTheme="majorEastAsia" w:hAnsiTheme="majorEastAsia" w:hint="eastAsia"/>
          <w:b/>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六、免责条款：</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1、由于不可抗力或意外事件而影响乙方正常的服务和技术支持时，不视作乙方违约，甲方对此表示认同。</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2、鉴于计算机和互联网的特殊性，因黑客问题、电信部门或ISP技术调整、线路故障、停电或政府管制、国家政策调整、IP被封锁、设备或系统短时间维护等原因造成的损失，乙方不承担责任。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3、乙方对因第三方的过错或延误而给甲方或其他方造成的损失不承担责任。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4、乙方对通过甲方间接接受乙方服务的第三方的损失不承担责任。</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5、乙方在进行虚拟主机维护时，有时需要短时间中断服务，或因Internet上的通路的</w:t>
      </w:r>
      <w:r w:rsidRPr="003504A5">
        <w:rPr>
          <w:rFonts w:asciiTheme="majorEastAsia" w:eastAsiaTheme="majorEastAsia" w:hAnsiTheme="majorEastAsia" w:hint="eastAsia"/>
          <w:szCs w:val="21"/>
        </w:rPr>
        <w:lastRenderedPageBreak/>
        <w:t>偶然阻塞造成甲方虚拟主机访问速度下降或中断，甲方认同上述情形属于正常状况，不属于乙方违约。由于上述情形对甲方造成的任何损失，乙方不承担任何赔偿责任。</w:t>
      </w:r>
    </w:p>
    <w:p w:rsidR="00ED5BBF" w:rsidRDefault="00ED5BBF" w:rsidP="003504A5">
      <w:pPr>
        <w:spacing w:line="360" w:lineRule="auto"/>
        <w:ind w:firstLineChars="200" w:firstLine="420"/>
        <w:rPr>
          <w:rFonts w:asciiTheme="majorEastAsia" w:eastAsiaTheme="majorEastAsia" w:hAnsiTheme="majorEastAsia" w:hint="eastAsia"/>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七、协议的生效、期限、履行、变更及终止</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1、在符合有关的国家电信业务规定的前提下，乙方在甲方交纳本协议规定的虚拟主机租用服务费用之后的1个工作日内开始向甲方提供服务。</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2、本协议自甲乙双方签字盖章之日起生效，协议有效期为_____年，协议期满后由双方协商后续签。</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3、本协议一式两份，甲乙双方各执一份，具有同等法律效力。</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4、本协议履行过程中，未尽事宜由甲乙双方签署补充协议、纪要等书面文件作为主体协议的附件。上述文件经甲乙双方签字盖章即成为协议附件的有效组成部分，与本协议具有同等法律效力，其生效日期为甲乙双方签字盖章之日，终止日期为主体协议的终止日期。</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5、在协议履行过程中，如果所涉及的价格及服务发生变化，双方另行协商决定。</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6、在协议履行过程中，若遇国家政策、法规调整及自然灾害等不可抗力因素，双方将根据有关部门政策、法规的变动情况及不可抗力事件的发展态势,协商修改、调整本协议之内容。若协商不成，则任何一方有权终止本协议且无需承担任何责任。</w:t>
      </w:r>
    </w:p>
    <w:p w:rsidR="00ED5BBF" w:rsidRDefault="00ED5BBF" w:rsidP="003504A5">
      <w:pPr>
        <w:spacing w:line="360" w:lineRule="auto"/>
        <w:ind w:firstLineChars="200" w:firstLine="420"/>
        <w:rPr>
          <w:rFonts w:asciiTheme="majorEastAsia" w:eastAsiaTheme="majorEastAsia" w:hAnsiTheme="majorEastAsia" w:hint="eastAsia"/>
          <w:szCs w:val="21"/>
        </w:rPr>
      </w:pPr>
    </w:p>
    <w:p w:rsidR="003504A5" w:rsidRPr="00ED5BBF" w:rsidRDefault="003504A5" w:rsidP="00ED5BBF">
      <w:pPr>
        <w:spacing w:line="360" w:lineRule="auto"/>
        <w:ind w:firstLineChars="200" w:firstLine="422"/>
        <w:rPr>
          <w:rFonts w:asciiTheme="majorEastAsia" w:eastAsiaTheme="majorEastAsia" w:hAnsiTheme="majorEastAsia" w:hint="eastAsia"/>
          <w:b/>
          <w:szCs w:val="21"/>
        </w:rPr>
      </w:pPr>
      <w:r w:rsidRPr="00ED5BBF">
        <w:rPr>
          <w:rFonts w:asciiTheme="majorEastAsia" w:eastAsiaTheme="majorEastAsia" w:hAnsiTheme="majorEastAsia" w:hint="eastAsia"/>
          <w:b/>
          <w:szCs w:val="21"/>
        </w:rPr>
        <w:t>八、争议的解决：</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1、因本协议发生的争议，甲乙双方应友好协商解决；协商不成，双方同意提交珠海市仲裁委员会进行仲裁，并接受其仲裁规则。该仲裁裁决是终局裁决，双方将无条件服从该仲裁裁决。</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2、本协议适用中华人民共和国法律及计算机、互联网行业惯例。</w:t>
      </w:r>
    </w:p>
    <w:p w:rsidR="003504A5" w:rsidRPr="003504A5" w:rsidRDefault="003504A5" w:rsidP="003504A5">
      <w:pPr>
        <w:spacing w:line="360" w:lineRule="auto"/>
        <w:ind w:firstLineChars="200" w:firstLine="420"/>
        <w:rPr>
          <w:rFonts w:asciiTheme="majorEastAsia" w:eastAsiaTheme="majorEastAsia" w:hAnsiTheme="majorEastAsia"/>
          <w:szCs w:val="21"/>
        </w:rPr>
      </w:pPr>
    </w:p>
    <w:p w:rsidR="003504A5" w:rsidRPr="003504A5" w:rsidRDefault="003504A5" w:rsidP="003504A5">
      <w:pPr>
        <w:spacing w:line="360" w:lineRule="auto"/>
        <w:ind w:firstLineChars="200" w:firstLine="420"/>
        <w:rPr>
          <w:rFonts w:asciiTheme="majorEastAsia" w:eastAsiaTheme="majorEastAsia" w:hAnsiTheme="majorEastAsia"/>
          <w:szCs w:val="21"/>
        </w:rPr>
        <w:sectPr w:rsidR="003504A5" w:rsidRPr="003504A5" w:rsidSect="003504A5">
          <w:type w:val="continuous"/>
          <w:pgSz w:w="11906" w:h="16838"/>
          <w:pgMar w:top="1440" w:right="1800" w:bottom="1440" w:left="1800" w:header="851" w:footer="992" w:gutter="0"/>
          <w:cols w:space="425"/>
          <w:docGrid w:type="lines" w:linePitch="312"/>
        </w:sectPr>
      </w:pP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lastRenderedPageBreak/>
        <w:t>甲方：</w:t>
      </w:r>
      <w:r w:rsidRPr="003504A5">
        <w:rPr>
          <w:rFonts w:asciiTheme="majorEastAsia" w:eastAsiaTheme="majorEastAsia" w:hAnsiTheme="majorEastAsia" w:hint="eastAsia"/>
          <w:szCs w:val="21"/>
        </w:rPr>
        <w:tab/>
        <w:t>______________________</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 xml:space="preserve">代表签字： </w:t>
      </w:r>
      <w:r w:rsidRPr="003504A5">
        <w:rPr>
          <w:rFonts w:asciiTheme="majorEastAsia" w:eastAsiaTheme="majorEastAsia" w:hAnsiTheme="majorEastAsia" w:hint="eastAsia"/>
          <w:szCs w:val="21"/>
        </w:rPr>
        <w:tab/>
        <w:t>（盖章）</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日期：</w:t>
      </w:r>
      <w:r w:rsidRPr="003504A5">
        <w:rPr>
          <w:rFonts w:asciiTheme="majorEastAsia" w:eastAsiaTheme="majorEastAsia" w:hAnsiTheme="majorEastAsia" w:hint="eastAsia"/>
          <w:szCs w:val="21"/>
        </w:rPr>
        <w:tab/>
        <w:t>_____年</w:t>
      </w:r>
      <w:r w:rsidRPr="00F7331D">
        <w:rPr>
          <w:rFonts w:asciiTheme="majorEastAsia" w:eastAsiaTheme="majorEastAsia" w:hAnsiTheme="majorEastAsia" w:hint="eastAsia"/>
          <w:szCs w:val="21"/>
          <w:u w:val="single"/>
        </w:rPr>
        <w:t>__</w:t>
      </w:r>
      <w:r w:rsidR="00F7331D" w:rsidRPr="00F7331D">
        <w:rPr>
          <w:rFonts w:asciiTheme="majorEastAsia" w:eastAsiaTheme="majorEastAsia" w:hAnsiTheme="majorEastAsia" w:hint="eastAsia"/>
          <w:szCs w:val="21"/>
          <w:u w:val="single"/>
        </w:rPr>
        <w:t xml:space="preserve"> </w:t>
      </w:r>
      <w:r w:rsidRPr="00F7331D">
        <w:rPr>
          <w:rFonts w:asciiTheme="majorEastAsia" w:eastAsiaTheme="majorEastAsia" w:hAnsiTheme="majorEastAsia" w:hint="eastAsia"/>
          <w:szCs w:val="21"/>
          <w:u w:val="single"/>
        </w:rPr>
        <w:t>__</w:t>
      </w:r>
      <w:r w:rsidRPr="003504A5">
        <w:rPr>
          <w:rFonts w:asciiTheme="majorEastAsia" w:eastAsiaTheme="majorEastAsia" w:hAnsiTheme="majorEastAsia" w:hint="eastAsia"/>
          <w:szCs w:val="21"/>
        </w:rPr>
        <w:t>月</w:t>
      </w:r>
      <w:r w:rsidRPr="00F7331D">
        <w:rPr>
          <w:rFonts w:asciiTheme="majorEastAsia" w:eastAsiaTheme="majorEastAsia" w:hAnsiTheme="majorEastAsia" w:hint="eastAsia"/>
          <w:szCs w:val="21"/>
          <w:u w:val="single"/>
        </w:rPr>
        <w:t>__</w:t>
      </w:r>
      <w:r w:rsidR="00F7331D" w:rsidRPr="00F7331D">
        <w:rPr>
          <w:rFonts w:asciiTheme="majorEastAsia" w:eastAsiaTheme="majorEastAsia" w:hAnsiTheme="majorEastAsia" w:hint="eastAsia"/>
          <w:szCs w:val="21"/>
          <w:u w:val="single"/>
        </w:rPr>
        <w:t xml:space="preserve"> </w:t>
      </w:r>
      <w:r w:rsidRPr="00F7331D">
        <w:rPr>
          <w:rFonts w:asciiTheme="majorEastAsia" w:eastAsiaTheme="majorEastAsia" w:hAnsiTheme="majorEastAsia" w:hint="eastAsia"/>
          <w:szCs w:val="21"/>
          <w:u w:val="single"/>
        </w:rPr>
        <w:t>__</w:t>
      </w:r>
      <w:r w:rsidRPr="003504A5">
        <w:rPr>
          <w:rFonts w:asciiTheme="majorEastAsia" w:eastAsiaTheme="majorEastAsia" w:hAnsiTheme="majorEastAsia" w:hint="eastAsia"/>
          <w:szCs w:val="21"/>
        </w:rPr>
        <w:t>日</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lastRenderedPageBreak/>
        <w:t>乙方：</w:t>
      </w:r>
      <w:r w:rsidRPr="003504A5">
        <w:rPr>
          <w:rFonts w:asciiTheme="majorEastAsia" w:eastAsiaTheme="majorEastAsia" w:hAnsiTheme="majorEastAsia" w:hint="eastAsia"/>
          <w:szCs w:val="21"/>
        </w:rPr>
        <w:tab/>
      </w:r>
      <w:r w:rsidRPr="003504A5">
        <w:rPr>
          <w:rFonts w:asciiTheme="majorEastAsia" w:eastAsiaTheme="majorEastAsia" w:hAnsiTheme="majorEastAsia" w:hint="eastAsia"/>
          <w:szCs w:val="21"/>
          <w:u w:val="single"/>
        </w:rPr>
        <w:t>河南亿恩科技股份有限公司</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r w:rsidRPr="003504A5">
        <w:rPr>
          <w:rFonts w:asciiTheme="majorEastAsia" w:eastAsiaTheme="majorEastAsia" w:hAnsiTheme="majorEastAsia" w:hint="eastAsia"/>
          <w:szCs w:val="21"/>
        </w:rPr>
        <w:t xml:space="preserve">代表签字： </w:t>
      </w:r>
      <w:r w:rsidRPr="003504A5">
        <w:rPr>
          <w:rFonts w:asciiTheme="majorEastAsia" w:eastAsiaTheme="majorEastAsia" w:hAnsiTheme="majorEastAsia" w:hint="eastAsia"/>
          <w:szCs w:val="21"/>
        </w:rPr>
        <w:tab/>
        <w:t>（盖章）</w:t>
      </w:r>
    </w:p>
    <w:p w:rsidR="003504A5" w:rsidRPr="003504A5" w:rsidRDefault="003504A5" w:rsidP="003504A5">
      <w:pPr>
        <w:spacing w:line="360" w:lineRule="auto"/>
        <w:ind w:firstLineChars="200" w:firstLine="420"/>
        <w:rPr>
          <w:rFonts w:asciiTheme="majorEastAsia" w:eastAsiaTheme="majorEastAsia" w:hAnsiTheme="majorEastAsia" w:hint="eastAsia"/>
          <w:szCs w:val="21"/>
        </w:rPr>
      </w:pPr>
    </w:p>
    <w:p w:rsidR="003504A5" w:rsidRPr="003504A5" w:rsidRDefault="003504A5" w:rsidP="00ED5BBF">
      <w:pPr>
        <w:spacing w:line="360" w:lineRule="auto"/>
        <w:ind w:firstLineChars="200" w:firstLine="420"/>
        <w:rPr>
          <w:rFonts w:asciiTheme="majorEastAsia" w:eastAsiaTheme="majorEastAsia" w:hAnsiTheme="majorEastAsia"/>
          <w:szCs w:val="21"/>
        </w:rPr>
        <w:sectPr w:rsidR="003504A5" w:rsidRPr="003504A5" w:rsidSect="003504A5">
          <w:type w:val="continuous"/>
          <w:pgSz w:w="11906" w:h="16838"/>
          <w:pgMar w:top="1440" w:right="1800" w:bottom="1440" w:left="1800" w:header="851" w:footer="992" w:gutter="0"/>
          <w:cols w:num="2" w:space="425"/>
          <w:docGrid w:type="lines" w:linePitch="312"/>
        </w:sectPr>
      </w:pPr>
      <w:r w:rsidRPr="003504A5">
        <w:rPr>
          <w:rFonts w:asciiTheme="majorEastAsia" w:eastAsiaTheme="majorEastAsia" w:hAnsiTheme="majorEastAsia" w:hint="eastAsia"/>
          <w:szCs w:val="21"/>
        </w:rPr>
        <w:t>日期：</w:t>
      </w:r>
      <w:r w:rsidRPr="003504A5">
        <w:rPr>
          <w:rFonts w:asciiTheme="majorEastAsia" w:eastAsiaTheme="majorEastAsia" w:hAnsiTheme="majorEastAsia" w:hint="eastAsia"/>
          <w:szCs w:val="21"/>
        </w:rPr>
        <w:tab/>
        <w:t>_____年</w:t>
      </w:r>
      <w:r w:rsidRPr="00F7331D">
        <w:rPr>
          <w:rFonts w:asciiTheme="majorEastAsia" w:eastAsiaTheme="majorEastAsia" w:hAnsiTheme="majorEastAsia" w:hint="eastAsia"/>
          <w:szCs w:val="21"/>
          <w:u w:val="single"/>
        </w:rPr>
        <w:t>__</w:t>
      </w:r>
      <w:r w:rsidR="00F7331D" w:rsidRPr="00F7331D">
        <w:rPr>
          <w:rFonts w:asciiTheme="majorEastAsia" w:eastAsiaTheme="majorEastAsia" w:hAnsiTheme="majorEastAsia" w:hint="eastAsia"/>
          <w:szCs w:val="21"/>
          <w:u w:val="single"/>
        </w:rPr>
        <w:t xml:space="preserve"> </w:t>
      </w:r>
      <w:r w:rsidRPr="00F7331D">
        <w:rPr>
          <w:rFonts w:asciiTheme="majorEastAsia" w:eastAsiaTheme="majorEastAsia" w:hAnsiTheme="majorEastAsia" w:hint="eastAsia"/>
          <w:szCs w:val="21"/>
          <w:u w:val="single"/>
        </w:rPr>
        <w:t>__</w:t>
      </w:r>
      <w:r w:rsidRPr="003504A5">
        <w:rPr>
          <w:rFonts w:asciiTheme="majorEastAsia" w:eastAsiaTheme="majorEastAsia" w:hAnsiTheme="majorEastAsia" w:hint="eastAsia"/>
          <w:szCs w:val="21"/>
        </w:rPr>
        <w:t>月</w:t>
      </w:r>
      <w:r w:rsidR="00ED5BBF" w:rsidRPr="00ED5BBF">
        <w:rPr>
          <w:rFonts w:asciiTheme="majorEastAsia" w:eastAsiaTheme="majorEastAsia" w:hAnsiTheme="majorEastAsia" w:hint="eastAsia"/>
          <w:szCs w:val="21"/>
          <w:u w:val="single"/>
        </w:rPr>
        <w:t xml:space="preserve">_  _ </w:t>
      </w:r>
      <w:r w:rsidR="00F7331D" w:rsidRPr="003504A5">
        <w:rPr>
          <w:rFonts w:asciiTheme="majorEastAsia" w:eastAsiaTheme="majorEastAsia" w:hAnsiTheme="majorEastAsia" w:hint="eastAsia"/>
          <w:szCs w:val="21"/>
        </w:rPr>
        <w:t>日</w:t>
      </w:r>
    </w:p>
    <w:p w:rsidR="001B2081" w:rsidRPr="003504A5" w:rsidRDefault="001B2081" w:rsidP="00ED5BBF">
      <w:pPr>
        <w:spacing w:line="360" w:lineRule="auto"/>
        <w:rPr>
          <w:rFonts w:asciiTheme="majorEastAsia" w:eastAsiaTheme="majorEastAsia" w:hAnsiTheme="majorEastAsia"/>
          <w:szCs w:val="21"/>
        </w:rPr>
      </w:pPr>
    </w:p>
    <w:sectPr w:rsidR="001B2081" w:rsidRPr="003504A5" w:rsidSect="003504A5">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081" w:rsidRDefault="001B2081" w:rsidP="00F964DC">
      <w:r>
        <w:separator/>
      </w:r>
    </w:p>
  </w:endnote>
  <w:endnote w:type="continuationSeparator" w:id="1">
    <w:p w:rsidR="001B2081" w:rsidRDefault="001B2081" w:rsidP="00F964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081" w:rsidRDefault="001B2081" w:rsidP="00F964DC">
      <w:r>
        <w:separator/>
      </w:r>
    </w:p>
  </w:footnote>
  <w:footnote w:type="continuationSeparator" w:id="1">
    <w:p w:rsidR="001B2081" w:rsidRDefault="001B2081" w:rsidP="00F964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4DC"/>
    <w:rsid w:val="001B2081"/>
    <w:rsid w:val="003504A5"/>
    <w:rsid w:val="00681134"/>
    <w:rsid w:val="00B5710A"/>
    <w:rsid w:val="00ED5BBF"/>
    <w:rsid w:val="00F7331D"/>
    <w:rsid w:val="00F964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F964D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6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64DC"/>
    <w:rPr>
      <w:sz w:val="18"/>
      <w:szCs w:val="18"/>
    </w:rPr>
  </w:style>
  <w:style w:type="paragraph" w:styleId="a4">
    <w:name w:val="footer"/>
    <w:basedOn w:val="a"/>
    <w:link w:val="Char0"/>
    <w:uiPriority w:val="99"/>
    <w:semiHidden/>
    <w:unhideWhenUsed/>
    <w:rsid w:val="00F964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64DC"/>
    <w:rPr>
      <w:sz w:val="18"/>
      <w:szCs w:val="18"/>
    </w:rPr>
  </w:style>
  <w:style w:type="character" w:customStyle="1" w:styleId="4Char">
    <w:name w:val="标题 4 Char"/>
    <w:basedOn w:val="a0"/>
    <w:link w:val="4"/>
    <w:uiPriority w:val="9"/>
    <w:rsid w:val="00F964DC"/>
    <w:rPr>
      <w:rFonts w:ascii="宋体" w:eastAsia="宋体" w:hAnsi="宋体" w:cs="宋体"/>
      <w:b/>
      <w:bCs/>
      <w:kern w:val="0"/>
      <w:sz w:val="24"/>
      <w:szCs w:val="24"/>
    </w:rPr>
  </w:style>
  <w:style w:type="paragraph" w:styleId="a5">
    <w:name w:val="Normal (Web)"/>
    <w:basedOn w:val="a"/>
    <w:uiPriority w:val="99"/>
    <w:semiHidden/>
    <w:unhideWhenUsed/>
    <w:rsid w:val="00F964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964DC"/>
  </w:style>
</w:styles>
</file>

<file path=word/webSettings.xml><?xml version="1.0" encoding="utf-8"?>
<w:webSettings xmlns:r="http://schemas.openxmlformats.org/officeDocument/2006/relationships" xmlns:w="http://schemas.openxmlformats.org/wordprocessingml/2006/main">
  <w:divs>
    <w:div w:id="8883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2D91-81D8-4E15-BA51-8588AEFF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2015-08-05T02:37:00Z</dcterms:created>
  <dcterms:modified xsi:type="dcterms:W3CDTF">2015-08-05T03:09:00Z</dcterms:modified>
</cp:coreProperties>
</file>